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2F41E1" w:rsidP="003930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28.06.2024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460F21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289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9376F6" w:rsidRDefault="007B20BF" w:rsidP="007B20BF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  <w:r w:rsidRPr="007B20BF">
        <w:rPr>
          <w:b/>
          <w:sz w:val="22"/>
          <w:szCs w:val="22"/>
          <w:lang w:eastAsia="ru-RU"/>
        </w:rPr>
        <w:t>Об у</w:t>
      </w:r>
      <w:r>
        <w:rPr>
          <w:b/>
          <w:sz w:val="22"/>
          <w:szCs w:val="22"/>
          <w:lang w:eastAsia="ru-RU"/>
        </w:rPr>
        <w:t xml:space="preserve">тверждении </w:t>
      </w:r>
      <w:r w:rsidR="00FC3645">
        <w:rPr>
          <w:b/>
          <w:sz w:val="22"/>
          <w:szCs w:val="22"/>
          <w:lang w:eastAsia="ru-RU"/>
        </w:rPr>
        <w:t xml:space="preserve">актуализированной </w:t>
      </w:r>
      <w:r>
        <w:rPr>
          <w:b/>
          <w:sz w:val="22"/>
          <w:szCs w:val="22"/>
          <w:lang w:eastAsia="ru-RU"/>
        </w:rPr>
        <w:t xml:space="preserve">схемы теплоснабжения </w:t>
      </w:r>
      <w:r w:rsidR="00FC3645">
        <w:rPr>
          <w:b/>
          <w:sz w:val="22"/>
          <w:szCs w:val="22"/>
          <w:lang w:eastAsia="ru-RU"/>
        </w:rPr>
        <w:br/>
      </w:r>
      <w:r w:rsidRPr="007B20BF">
        <w:rPr>
          <w:b/>
          <w:sz w:val="22"/>
          <w:szCs w:val="22"/>
          <w:lang w:eastAsia="ru-RU"/>
        </w:rPr>
        <w:t>МО «Светогорское городское поселение»</w:t>
      </w:r>
    </w:p>
    <w:p w:rsidR="007B20BF" w:rsidRDefault="007B20BF" w:rsidP="007B20BF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</w:p>
    <w:p w:rsidR="007B20BF" w:rsidRPr="007B20BF" w:rsidRDefault="007B20BF" w:rsidP="007B20BF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</w:p>
    <w:p w:rsidR="00AA3D7F" w:rsidRDefault="007B20BF" w:rsidP="007B20BF">
      <w:pPr>
        <w:widowControl w:val="0"/>
        <w:autoSpaceDE w:val="0"/>
        <w:spacing w:line="276" w:lineRule="auto"/>
        <w:ind w:firstLine="709"/>
        <w:jc w:val="both"/>
        <w:rPr>
          <w:rFonts w:eastAsia="Bitstream Vera Sans"/>
          <w:bCs/>
          <w:kern w:val="1"/>
          <w:lang w:eastAsia="hi-IN" w:bidi="hi-IN"/>
        </w:rPr>
      </w:pPr>
      <w:r w:rsidRPr="007B20BF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</w:t>
      </w:r>
      <w:r>
        <w:rPr>
          <w:rFonts w:eastAsia="Bitstream Vera Sans"/>
          <w:bCs/>
          <w:kern w:val="1"/>
          <w:lang w:eastAsia="hi-IN" w:bidi="hi-IN"/>
        </w:rPr>
        <w:t xml:space="preserve"> 06 октября 2003 года № 131-ФЗ </w:t>
      </w:r>
      <w:r>
        <w:rPr>
          <w:rFonts w:eastAsia="Bitstream Vera Sans"/>
          <w:bCs/>
          <w:kern w:val="1"/>
          <w:lang w:eastAsia="hi-IN" w:bidi="hi-IN"/>
        </w:rPr>
        <w:br/>
      </w:r>
      <w:r w:rsidRPr="007B20BF">
        <w:rPr>
          <w:rFonts w:eastAsia="Bitstream Vera Sans"/>
          <w:bCs/>
          <w:kern w:val="1"/>
          <w:lang w:eastAsia="hi-IN" w:bidi="hi-IN"/>
        </w:rPr>
        <w:t xml:space="preserve">«Об общих принципах организации местного самоуправления в РФ», Федеральным Законом от 27.07.2010 № 190-ФЗ «О теплоснабжении», постановлением Правительства РФ от 22.02.2012 г. №154 «О требованиях к схемам теплоснабжения, порядку их разработки </w:t>
      </w:r>
      <w:r>
        <w:rPr>
          <w:rFonts w:eastAsia="Bitstream Vera Sans"/>
          <w:bCs/>
          <w:kern w:val="1"/>
          <w:lang w:eastAsia="hi-IN" w:bidi="hi-IN"/>
        </w:rPr>
        <w:br/>
      </w:r>
      <w:r w:rsidRPr="007B20BF">
        <w:rPr>
          <w:rFonts w:eastAsia="Bitstream Vera Sans"/>
          <w:bCs/>
          <w:kern w:val="1"/>
          <w:lang w:eastAsia="hi-IN" w:bidi="hi-IN"/>
        </w:rPr>
        <w:t>и утверждения», Уставом муниципального образования «Светогорское городское поселение» Выборгского района Ленинградской области в целях создания условий для устойчивого развития территории МО «Свет</w:t>
      </w:r>
      <w:r>
        <w:rPr>
          <w:rFonts w:eastAsia="Bitstream Vera Sans"/>
          <w:bCs/>
          <w:kern w:val="1"/>
          <w:lang w:eastAsia="hi-IN" w:bidi="hi-IN"/>
        </w:rPr>
        <w:t>огорское городское поселение», определения</w:t>
      </w:r>
      <w:r w:rsidRPr="007B20BF">
        <w:rPr>
          <w:rFonts w:eastAsia="Bitstream Vera Sans"/>
          <w:bCs/>
          <w:kern w:val="1"/>
          <w:lang w:eastAsia="hi-IN" w:bidi="hi-IN"/>
        </w:rPr>
        <w:t xml:space="preserve"> оптимальных технических решений  по теплоснабжению  для организаций, предприятий МО «Светогорское городское поселение»</w:t>
      </w:r>
    </w:p>
    <w:p w:rsidR="007B20BF" w:rsidRPr="00110177" w:rsidRDefault="007B20BF" w:rsidP="007B20BF">
      <w:pPr>
        <w:widowControl w:val="0"/>
        <w:autoSpaceDE w:val="0"/>
        <w:spacing w:line="276" w:lineRule="auto"/>
        <w:ind w:firstLine="709"/>
        <w:jc w:val="both"/>
        <w:rPr>
          <w:rFonts w:eastAsia="Bitstream Vera Sans"/>
          <w:bCs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104103" w:rsidRDefault="00104103" w:rsidP="00FC3645">
      <w:pPr>
        <w:pStyle w:val="affa"/>
        <w:widowControl w:val="0"/>
        <w:numPr>
          <w:ilvl w:val="0"/>
          <w:numId w:val="19"/>
        </w:numPr>
        <w:spacing w:line="276" w:lineRule="auto"/>
        <w:ind w:left="0" w:firstLine="360"/>
        <w:jc w:val="both"/>
        <w:rPr>
          <w:lang w:eastAsia="ru-RU"/>
        </w:rPr>
      </w:pPr>
      <w:r>
        <w:rPr>
          <w:lang w:eastAsia="ru-RU"/>
        </w:rPr>
        <w:t xml:space="preserve">Утвердить </w:t>
      </w:r>
      <w:r w:rsidR="00FC3645">
        <w:rPr>
          <w:lang w:eastAsia="ru-RU"/>
        </w:rPr>
        <w:t>актуализированную с</w:t>
      </w:r>
      <w:r>
        <w:rPr>
          <w:lang w:eastAsia="ru-RU"/>
        </w:rPr>
        <w:t>хему теплоснабжения МО «Св</w:t>
      </w:r>
      <w:r w:rsidR="00C671DB">
        <w:rPr>
          <w:lang w:eastAsia="ru-RU"/>
        </w:rPr>
        <w:t>етогорское городское поселение» (актуализация на 2025 год).</w:t>
      </w:r>
    </w:p>
    <w:p w:rsidR="00C671DB" w:rsidRPr="00375629" w:rsidRDefault="00C671DB" w:rsidP="00460F21">
      <w:pPr>
        <w:pStyle w:val="affa"/>
        <w:numPr>
          <w:ilvl w:val="0"/>
          <w:numId w:val="19"/>
        </w:numPr>
        <w:shd w:val="clear" w:color="auto" w:fill="FFFFFF"/>
        <w:tabs>
          <w:tab w:val="left" w:pos="1085"/>
        </w:tabs>
        <w:ind w:left="0" w:firstLine="502"/>
        <w:jc w:val="both"/>
      </w:pPr>
      <w:r w:rsidRPr="00C671DB">
        <w:rPr>
          <w:szCs w:val="28"/>
        </w:rPr>
        <w:t xml:space="preserve">Опубликовать настоящее Постановление </w:t>
      </w:r>
      <w:r w:rsidRPr="00C671DB">
        <w:rPr>
          <w:snapToGrid w:val="0"/>
          <w:szCs w:val="28"/>
        </w:rPr>
        <w:t>в газ</w:t>
      </w:r>
      <w:r w:rsidR="00460F21">
        <w:rPr>
          <w:snapToGrid w:val="0"/>
          <w:szCs w:val="28"/>
        </w:rPr>
        <w:t>ет</w:t>
      </w:r>
      <w:r w:rsidR="0004503E">
        <w:rPr>
          <w:snapToGrid w:val="0"/>
          <w:szCs w:val="28"/>
        </w:rPr>
        <w:t xml:space="preserve">е «Вуокса», в сетевом издании  </w:t>
      </w:r>
      <w:r w:rsidRPr="00375629"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C671DB">
        <w:rPr>
          <w:rStyle w:val="a4"/>
          <w:szCs w:val="28"/>
        </w:rPr>
        <w:t>npavrlo.ru</w:t>
      </w:r>
      <w:r w:rsidRPr="00375629">
        <w:t xml:space="preserve">) </w:t>
      </w:r>
      <w:r>
        <w:br/>
      </w:r>
      <w:r w:rsidRPr="00375629">
        <w:t xml:space="preserve">и разместить </w:t>
      </w:r>
      <w:r w:rsidRPr="00C671DB">
        <w:rPr>
          <w:szCs w:val="28"/>
        </w:rPr>
        <w:t xml:space="preserve">на официальном сайте МО "Светогорское городское поселение" </w:t>
      </w:r>
      <w:r w:rsidRPr="00C671DB">
        <w:rPr>
          <w:szCs w:val="28"/>
        </w:rPr>
        <w:br/>
        <w:t>(</w:t>
      </w:r>
      <w:hyperlink r:id="rId8" w:history="1">
        <w:r w:rsidRPr="00C671DB">
          <w:rPr>
            <w:rStyle w:val="a4"/>
            <w:szCs w:val="28"/>
          </w:rPr>
          <w:t>mo-svetogorsk.ru</w:t>
        </w:r>
      </w:hyperlink>
      <w:r w:rsidRPr="00375629">
        <w:t>).</w:t>
      </w:r>
    </w:p>
    <w:p w:rsidR="00E66195" w:rsidRPr="00104103" w:rsidRDefault="00104103" w:rsidP="00104103">
      <w:pPr>
        <w:pStyle w:val="affa"/>
        <w:widowControl w:val="0"/>
        <w:numPr>
          <w:ilvl w:val="0"/>
          <w:numId w:val="19"/>
        </w:numPr>
        <w:spacing w:line="276" w:lineRule="auto"/>
        <w:jc w:val="both"/>
        <w:rPr>
          <w:lang w:eastAsia="ru-RU"/>
        </w:rPr>
      </w:pPr>
      <w:r>
        <w:rPr>
          <w:lang w:eastAsia="ru-RU"/>
        </w:rPr>
        <w:t>Контроль за настоящим постановлением оставляю за собой.</w:t>
      </w:r>
    </w:p>
    <w:p w:rsidR="00E66195" w:rsidRDefault="00E66195" w:rsidP="00E66195">
      <w:pPr>
        <w:pStyle w:val="affa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C062E4" w:rsidRDefault="00C062E4" w:rsidP="00E66195">
      <w:pPr>
        <w:pStyle w:val="affa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104103" w:rsidRPr="00E62856" w:rsidRDefault="00104103" w:rsidP="00E66195">
      <w:pPr>
        <w:pStyle w:val="affa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E62856" w:rsidRPr="000850B7" w:rsidRDefault="000850B7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И. </w:t>
      </w:r>
      <w:r w:rsidRPr="000850B7">
        <w:rPr>
          <w:rFonts w:eastAsia="Bitstream Vera Sans"/>
          <w:kern w:val="1"/>
          <w:lang w:eastAsia="hi-IN" w:bidi="hi-IN"/>
        </w:rPr>
        <w:t>о. г</w:t>
      </w:r>
      <w:r w:rsidR="001A53AB" w:rsidRPr="001A53AB">
        <w:rPr>
          <w:rFonts w:eastAsia="Bitstream Vera Sans"/>
          <w:kern w:val="1"/>
          <w:lang w:eastAsia="hi-IN" w:bidi="hi-IN"/>
        </w:rPr>
        <w:t>лав</w:t>
      </w:r>
      <w:r w:rsidRPr="000850B7">
        <w:rPr>
          <w:rFonts w:eastAsia="Bitstream Vera Sans"/>
          <w:kern w:val="1"/>
          <w:lang w:eastAsia="hi-IN" w:bidi="hi-IN"/>
        </w:rPr>
        <w:t>ы</w:t>
      </w:r>
      <w:r w:rsidR="00460F21">
        <w:rPr>
          <w:rFonts w:eastAsia="Bitstream Vera Sans"/>
          <w:kern w:val="1"/>
          <w:lang w:eastAsia="hi-IN" w:bidi="hi-IN"/>
        </w:rPr>
        <w:t xml:space="preserve"> администрации</w:t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0EC4">
        <w:rPr>
          <w:rFonts w:eastAsia="Bitstream Vera Sans"/>
          <w:kern w:val="1"/>
          <w:lang w:eastAsia="hi-IN" w:bidi="hi-IN"/>
        </w:rPr>
        <w:t xml:space="preserve">          </w:t>
      </w:r>
      <w:r w:rsidR="00460F21">
        <w:rPr>
          <w:rFonts w:eastAsia="Bitstream Vera Sans"/>
          <w:kern w:val="1"/>
          <w:lang w:eastAsia="hi-IN" w:bidi="hi-IN"/>
        </w:rPr>
        <w:t>Е.М. Пугачёва</w:t>
      </w:r>
    </w:p>
    <w:p w:rsidR="00E62856" w:rsidRDefault="00E62856" w:rsidP="00E66195">
      <w:pPr>
        <w:suppressAutoHyphens w:val="0"/>
        <w:rPr>
          <w:lang w:eastAsia="ru-RU"/>
        </w:rPr>
      </w:pPr>
    </w:p>
    <w:p w:rsidR="00F40258" w:rsidRDefault="00F40258" w:rsidP="00820D40">
      <w:pPr>
        <w:suppressAutoHyphens w:val="0"/>
        <w:ind w:left="4962"/>
        <w:jc w:val="right"/>
        <w:rPr>
          <w:lang w:eastAsia="ru-RU"/>
        </w:rPr>
      </w:pPr>
    </w:p>
    <w:p w:rsidR="00FE514C" w:rsidRDefault="00FE514C" w:rsidP="00820D40">
      <w:pPr>
        <w:suppressAutoHyphens w:val="0"/>
        <w:ind w:left="4962"/>
        <w:jc w:val="right"/>
        <w:rPr>
          <w:lang w:eastAsia="ru-RU"/>
        </w:rPr>
      </w:pPr>
    </w:p>
    <w:p w:rsidR="00FE514C" w:rsidRDefault="00FE514C" w:rsidP="00820D40">
      <w:pPr>
        <w:suppressAutoHyphens w:val="0"/>
        <w:ind w:left="4962"/>
        <w:jc w:val="right"/>
        <w:rPr>
          <w:lang w:eastAsia="ru-RU"/>
        </w:rPr>
      </w:pPr>
    </w:p>
    <w:p w:rsidR="00C062E4" w:rsidRDefault="00C062E4" w:rsidP="00D1517B">
      <w:pPr>
        <w:widowControl w:val="0"/>
        <w:autoSpaceDE w:val="0"/>
        <w:autoSpaceDN w:val="0"/>
        <w:adjustRightInd w:val="0"/>
        <w:spacing w:line="240" w:lineRule="exact"/>
        <w:jc w:val="righ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</w:p>
    <w:p w:rsidR="000C2792" w:rsidRDefault="000C2792" w:rsidP="00D1517B">
      <w:pPr>
        <w:widowControl w:val="0"/>
        <w:autoSpaceDE w:val="0"/>
        <w:autoSpaceDN w:val="0"/>
        <w:adjustRightInd w:val="0"/>
        <w:spacing w:line="240" w:lineRule="exact"/>
        <w:jc w:val="righ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</w:p>
    <w:p w:rsidR="000C2792" w:rsidRDefault="000C2792" w:rsidP="00FC3645">
      <w:pPr>
        <w:widowControl w:val="0"/>
        <w:autoSpaceDE w:val="0"/>
        <w:autoSpaceDN w:val="0"/>
        <w:adjustRightInd w:val="0"/>
        <w:spacing w:line="240" w:lineRule="exac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</w:p>
    <w:p w:rsidR="000C2792" w:rsidRDefault="00104103" w:rsidP="001A00F4">
      <w:pPr>
        <w:widowControl w:val="0"/>
        <w:autoSpaceDE w:val="0"/>
        <w:autoSpaceDN w:val="0"/>
        <w:adjustRightInd w:val="0"/>
        <w:spacing w:line="240" w:lineRule="exact"/>
        <w:jc w:val="righ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  <w:r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DCA30E8" wp14:editId="50C33DB3">
                <wp:simplePos x="0" y="0"/>
                <wp:positionH relativeFrom="margin">
                  <wp:posOffset>-348659</wp:posOffset>
                </wp:positionH>
                <wp:positionV relativeFrom="paragraph">
                  <wp:posOffset>272932</wp:posOffset>
                </wp:positionV>
                <wp:extent cx="6010275" cy="452755"/>
                <wp:effectExtent l="0" t="0" r="28575" b="2349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195" w:rsidRPr="003930AB" w:rsidRDefault="00E66195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Лёзова М.В.</w:t>
                            </w:r>
                          </w:p>
                          <w:p w:rsidR="00E66195" w:rsidRPr="003930AB" w:rsidRDefault="002F41E1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Согласовано: </w:t>
                            </w: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Цурко А.А.</w:t>
                            </w:r>
                            <w:r w:rsidR="00F40258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Андреева Л.А.</w:t>
                            </w:r>
                          </w:p>
                          <w:p w:rsidR="00E66195" w:rsidRPr="003930AB" w:rsidRDefault="00E66195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Разослано: дел</w:t>
                            </w:r>
                            <w:r w:rsidR="00F40258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о, ОГХ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, </w:t>
                            </w:r>
                            <w:r w:rsidR="002A78B0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ОЗиМИ</w:t>
                            </w:r>
                            <w:r w:rsidR="001A00F4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,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сайт</w:t>
                            </w:r>
                            <w:r w:rsidR="00F40258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</w:t>
                            </w:r>
                            <w:r w:rsidR="00612D25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</w:t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газета «Вуокса»</w:t>
                            </w:r>
                            <w:r w:rsidR="0004503E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</w:t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</w:t>
                            </w:r>
                            <w:r w:rsidR="001A00F4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ООО</w:t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«СЖКХ», АО «Выборгтеплоэнерго», НПАО «Светогорский ЦБК»</w:t>
                            </w:r>
                          </w:p>
                          <w:p w:rsidR="00E66195" w:rsidRDefault="00E66195" w:rsidP="00E661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CA30E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27.45pt;margin-top:21.5pt;width:473.25pt;height:35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" strokecolor="white [3212]">
                <v:textbox>
                  <w:txbxContent>
                    <w:p w:rsidR="00E66195" w:rsidRPr="003930AB" w:rsidRDefault="00E66195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Исполнитель: 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Лёзова М.В.</w:t>
                      </w:r>
                    </w:p>
                    <w:p w:rsidR="00E66195" w:rsidRPr="003930AB" w:rsidRDefault="002F41E1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Согласовано: </w:t>
                      </w: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Цурко А.А.</w:t>
                      </w:r>
                      <w:r w:rsidR="00F40258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Андреева Л.А.</w:t>
                      </w:r>
                    </w:p>
                    <w:p w:rsidR="00E66195" w:rsidRPr="003930AB" w:rsidRDefault="00E66195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Разослано: дел</w:t>
                      </w:r>
                      <w:r w:rsidR="00F40258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о, ОГХ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, </w:t>
                      </w:r>
                      <w:r w:rsidR="002A78B0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ОЗиМИ</w:t>
                      </w:r>
                      <w:r w:rsidR="001A00F4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, 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сайт</w:t>
                      </w:r>
                      <w:r w:rsidR="00F40258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,</w:t>
                      </w:r>
                      <w:r w:rsidR="00612D25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</w:t>
                      </w:r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газета «Вуокса»</w:t>
                      </w:r>
                      <w:r w:rsidR="0004503E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,</w:t>
                      </w:r>
                      <w:bookmarkStart w:id="1" w:name="_GoBack"/>
                      <w:bookmarkEnd w:id="1"/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</w:t>
                      </w:r>
                      <w:r w:rsidR="001A00F4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ООО</w:t>
                      </w:r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«СЖКХ», АО «Выборгтеплоэнерго», НПАО «Светогорский ЦБК»</w:t>
                      </w:r>
                    </w:p>
                    <w:p w:rsidR="00E66195" w:rsidRDefault="00E66195" w:rsidP="00E66195"/>
                  </w:txbxContent>
                </v:textbox>
                <w10:wrap type="square" anchorx="margin"/>
              </v:shape>
            </w:pict>
          </mc:Fallback>
        </mc:AlternateContent>
      </w:r>
    </w:p>
    <w:sectPr w:rsidR="000C2792" w:rsidSect="0043308A">
      <w:headerReference w:type="default" r:id="rId9"/>
      <w:footerReference w:type="default" r:id="rId10"/>
      <w:pgSz w:w="11905" w:h="16838"/>
      <w:pgMar w:top="1134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531" w:rsidRDefault="00610531">
      <w:r>
        <w:separator/>
      </w:r>
    </w:p>
  </w:endnote>
  <w:endnote w:type="continuationSeparator" w:id="0">
    <w:p w:rsidR="00610531" w:rsidRDefault="00610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CD2" w:rsidRDefault="004D66DE" w:rsidP="00436771">
    <w:pPr>
      <w:pStyle w:val="af7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5C5A88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7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7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5C5A88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7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5C5A88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531" w:rsidRDefault="00610531">
      <w:r>
        <w:separator/>
      </w:r>
    </w:p>
  </w:footnote>
  <w:footnote w:type="continuationSeparator" w:id="0">
    <w:p w:rsidR="00610531" w:rsidRDefault="00610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B93" w:rsidRDefault="00764B93" w:rsidP="00764B93">
    <w:pPr>
      <w:pStyle w:val="af6"/>
      <w:jc w:val="right"/>
    </w:pPr>
  </w:p>
  <w:p w:rsidR="00764B93" w:rsidRDefault="00764B93" w:rsidP="00764B93">
    <w:pPr>
      <w:pStyle w:val="af6"/>
      <w:jc w:val="right"/>
    </w:pPr>
  </w:p>
  <w:p w:rsidR="00764B93" w:rsidRDefault="00764B93" w:rsidP="00764B93">
    <w:pPr>
      <w:pStyle w:val="af6"/>
      <w:jc w:val="right"/>
    </w:pPr>
  </w:p>
  <w:p w:rsidR="00764B93" w:rsidRDefault="00764B93" w:rsidP="00764B93">
    <w:pPr>
      <w:pStyle w:val="af6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7764485"/>
    <w:multiLevelType w:val="hybridMultilevel"/>
    <w:tmpl w:val="E188A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8E2EE9"/>
    <w:multiLevelType w:val="hybridMultilevel"/>
    <w:tmpl w:val="74CE704C"/>
    <w:lvl w:ilvl="0" w:tplc="43603BA2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7"/>
  </w:num>
  <w:num w:numId="18">
    <w:abstractNumId w:val="14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kAnnotation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2387A"/>
    <w:rsid w:val="00024146"/>
    <w:rsid w:val="0004503E"/>
    <w:rsid w:val="000671E1"/>
    <w:rsid w:val="00070BBC"/>
    <w:rsid w:val="000850B7"/>
    <w:rsid w:val="000955DE"/>
    <w:rsid w:val="000B6B5F"/>
    <w:rsid w:val="000C2792"/>
    <w:rsid w:val="000E6698"/>
    <w:rsid w:val="000F560C"/>
    <w:rsid w:val="00104103"/>
    <w:rsid w:val="00110177"/>
    <w:rsid w:val="00140D82"/>
    <w:rsid w:val="00156ACC"/>
    <w:rsid w:val="0018404B"/>
    <w:rsid w:val="001974EE"/>
    <w:rsid w:val="001A00F4"/>
    <w:rsid w:val="001A0EC4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2014A0"/>
    <w:rsid w:val="00206D83"/>
    <w:rsid w:val="00207AD9"/>
    <w:rsid w:val="002610AA"/>
    <w:rsid w:val="00293D0F"/>
    <w:rsid w:val="002A78B0"/>
    <w:rsid w:val="002B6738"/>
    <w:rsid w:val="002C4601"/>
    <w:rsid w:val="002C6CFD"/>
    <w:rsid w:val="002D698B"/>
    <w:rsid w:val="002F41E1"/>
    <w:rsid w:val="00305CE5"/>
    <w:rsid w:val="003320CC"/>
    <w:rsid w:val="00347EE1"/>
    <w:rsid w:val="0036401B"/>
    <w:rsid w:val="003658A0"/>
    <w:rsid w:val="00370E86"/>
    <w:rsid w:val="003930AB"/>
    <w:rsid w:val="003E7109"/>
    <w:rsid w:val="003F25BF"/>
    <w:rsid w:val="0042000F"/>
    <w:rsid w:val="004212FC"/>
    <w:rsid w:val="0043308A"/>
    <w:rsid w:val="00434888"/>
    <w:rsid w:val="00436771"/>
    <w:rsid w:val="00460F21"/>
    <w:rsid w:val="004739E0"/>
    <w:rsid w:val="00484DBD"/>
    <w:rsid w:val="004B4E38"/>
    <w:rsid w:val="004D66DE"/>
    <w:rsid w:val="00523B16"/>
    <w:rsid w:val="005315C2"/>
    <w:rsid w:val="0056463E"/>
    <w:rsid w:val="0057511C"/>
    <w:rsid w:val="00587943"/>
    <w:rsid w:val="00597137"/>
    <w:rsid w:val="005B12C5"/>
    <w:rsid w:val="005C5A88"/>
    <w:rsid w:val="005C5EAD"/>
    <w:rsid w:val="005F3733"/>
    <w:rsid w:val="0060478D"/>
    <w:rsid w:val="00610531"/>
    <w:rsid w:val="00612D25"/>
    <w:rsid w:val="00623573"/>
    <w:rsid w:val="0063534B"/>
    <w:rsid w:val="0067349A"/>
    <w:rsid w:val="006977E1"/>
    <w:rsid w:val="006A219E"/>
    <w:rsid w:val="006A6AB3"/>
    <w:rsid w:val="006B2C1B"/>
    <w:rsid w:val="006C29A7"/>
    <w:rsid w:val="006C5317"/>
    <w:rsid w:val="006D5B56"/>
    <w:rsid w:val="006E2FCC"/>
    <w:rsid w:val="00707FAC"/>
    <w:rsid w:val="0071031E"/>
    <w:rsid w:val="00727AC0"/>
    <w:rsid w:val="00734972"/>
    <w:rsid w:val="0075173A"/>
    <w:rsid w:val="00753216"/>
    <w:rsid w:val="00764B93"/>
    <w:rsid w:val="007B106B"/>
    <w:rsid w:val="007B20BF"/>
    <w:rsid w:val="007D3E21"/>
    <w:rsid w:val="007E1C8A"/>
    <w:rsid w:val="007F01C4"/>
    <w:rsid w:val="00820D40"/>
    <w:rsid w:val="00832B48"/>
    <w:rsid w:val="00835184"/>
    <w:rsid w:val="00836A67"/>
    <w:rsid w:val="008422DF"/>
    <w:rsid w:val="00845BA4"/>
    <w:rsid w:val="008474A7"/>
    <w:rsid w:val="0085371F"/>
    <w:rsid w:val="00860E64"/>
    <w:rsid w:val="008618BC"/>
    <w:rsid w:val="00874A61"/>
    <w:rsid w:val="00887ABF"/>
    <w:rsid w:val="00895302"/>
    <w:rsid w:val="008A28F0"/>
    <w:rsid w:val="008A6968"/>
    <w:rsid w:val="008B41F5"/>
    <w:rsid w:val="008B5BD0"/>
    <w:rsid w:val="008D12C8"/>
    <w:rsid w:val="00923168"/>
    <w:rsid w:val="009369E2"/>
    <w:rsid w:val="009376F6"/>
    <w:rsid w:val="0096299A"/>
    <w:rsid w:val="00966E91"/>
    <w:rsid w:val="00975490"/>
    <w:rsid w:val="009E604A"/>
    <w:rsid w:val="00A00C1C"/>
    <w:rsid w:val="00A4698F"/>
    <w:rsid w:val="00A54644"/>
    <w:rsid w:val="00A5719B"/>
    <w:rsid w:val="00AA3D7F"/>
    <w:rsid w:val="00AB54D3"/>
    <w:rsid w:val="00AD5010"/>
    <w:rsid w:val="00B21A2F"/>
    <w:rsid w:val="00B24488"/>
    <w:rsid w:val="00B271D0"/>
    <w:rsid w:val="00B77F32"/>
    <w:rsid w:val="00BA5187"/>
    <w:rsid w:val="00BC518B"/>
    <w:rsid w:val="00C062E4"/>
    <w:rsid w:val="00C072ED"/>
    <w:rsid w:val="00C153D2"/>
    <w:rsid w:val="00C64C61"/>
    <w:rsid w:val="00C6658F"/>
    <w:rsid w:val="00C671DB"/>
    <w:rsid w:val="00C83EF5"/>
    <w:rsid w:val="00C917AB"/>
    <w:rsid w:val="00CA7381"/>
    <w:rsid w:val="00CB29CD"/>
    <w:rsid w:val="00CE776F"/>
    <w:rsid w:val="00D1517B"/>
    <w:rsid w:val="00D2552D"/>
    <w:rsid w:val="00D7668F"/>
    <w:rsid w:val="00D86D2D"/>
    <w:rsid w:val="00DC5BF2"/>
    <w:rsid w:val="00DE0D71"/>
    <w:rsid w:val="00DE2664"/>
    <w:rsid w:val="00DE3754"/>
    <w:rsid w:val="00DE3823"/>
    <w:rsid w:val="00E11C9A"/>
    <w:rsid w:val="00E22427"/>
    <w:rsid w:val="00E30C56"/>
    <w:rsid w:val="00E47EDC"/>
    <w:rsid w:val="00E5470D"/>
    <w:rsid w:val="00E608B5"/>
    <w:rsid w:val="00E62856"/>
    <w:rsid w:val="00E6361E"/>
    <w:rsid w:val="00E66195"/>
    <w:rsid w:val="00E71022"/>
    <w:rsid w:val="00E81586"/>
    <w:rsid w:val="00E8662E"/>
    <w:rsid w:val="00E97529"/>
    <w:rsid w:val="00EC1563"/>
    <w:rsid w:val="00EC75EF"/>
    <w:rsid w:val="00ED3533"/>
    <w:rsid w:val="00EF7FC0"/>
    <w:rsid w:val="00F05729"/>
    <w:rsid w:val="00F26E76"/>
    <w:rsid w:val="00F3017C"/>
    <w:rsid w:val="00F40258"/>
    <w:rsid w:val="00F441D6"/>
    <w:rsid w:val="00F544A5"/>
    <w:rsid w:val="00F60CD2"/>
    <w:rsid w:val="00F74B3E"/>
    <w:rsid w:val="00FB257E"/>
    <w:rsid w:val="00FC33F4"/>
    <w:rsid w:val="00FC3645"/>
    <w:rsid w:val="00FE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ae">
    <w:name w:val="Заголовок"/>
    <w:basedOn w:val="a"/>
    <w:next w:val="af"/>
    <w:rsid w:val="006C29A7"/>
    <w:pPr>
      <w:jc w:val="center"/>
    </w:pPr>
    <w:rPr>
      <w:b/>
      <w:sz w:val="36"/>
      <w:szCs w:val="20"/>
    </w:rPr>
  </w:style>
  <w:style w:type="paragraph" w:styleId="af">
    <w:name w:val="Body Text"/>
    <w:basedOn w:val="a"/>
    <w:rsid w:val="006C29A7"/>
    <w:pPr>
      <w:spacing w:after="120"/>
    </w:pPr>
  </w:style>
  <w:style w:type="paragraph" w:styleId="af0">
    <w:name w:val="List"/>
    <w:basedOn w:val="a"/>
    <w:rsid w:val="006C29A7"/>
    <w:pPr>
      <w:ind w:left="283" w:hanging="283"/>
    </w:pPr>
    <w:rPr>
      <w:szCs w:val="20"/>
    </w:rPr>
  </w:style>
  <w:style w:type="paragraph" w:styleId="af1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2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d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3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3"/>
    <w:next w:val="af3"/>
    <w:rsid w:val="006C29A7"/>
    <w:pPr>
      <w:keepNext/>
      <w:jc w:val="center"/>
    </w:pPr>
    <w:rPr>
      <w:b/>
    </w:rPr>
  </w:style>
  <w:style w:type="paragraph" w:customStyle="1" w:styleId="af4">
    <w:name w:val="???????? ?????"/>
    <w:basedOn w:val="af3"/>
    <w:rsid w:val="006C29A7"/>
    <w:pPr>
      <w:jc w:val="both"/>
    </w:pPr>
  </w:style>
  <w:style w:type="paragraph" w:customStyle="1" w:styleId="213">
    <w:name w:val="Основной текст 21"/>
    <w:basedOn w:val="af3"/>
    <w:rsid w:val="006C29A7"/>
    <w:rPr>
      <w:b/>
    </w:rPr>
  </w:style>
  <w:style w:type="paragraph" w:customStyle="1" w:styleId="af5">
    <w:name w:val="??????? ??????????"/>
    <w:basedOn w:val="af3"/>
    <w:rsid w:val="006C29A7"/>
  </w:style>
  <w:style w:type="paragraph" w:customStyle="1" w:styleId="310">
    <w:name w:val="Основной текст 31"/>
    <w:basedOn w:val="af3"/>
    <w:rsid w:val="006C29A7"/>
    <w:pPr>
      <w:jc w:val="both"/>
    </w:pPr>
    <w:rPr>
      <w:b/>
    </w:rPr>
  </w:style>
  <w:style w:type="paragraph" w:styleId="af6">
    <w:name w:val="header"/>
    <w:basedOn w:val="a"/>
    <w:rsid w:val="006C29A7"/>
  </w:style>
  <w:style w:type="paragraph" w:styleId="af7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8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a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e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b">
    <w:name w:val="Обычный + По ширине"/>
    <w:basedOn w:val="a"/>
    <w:rsid w:val="006C29A7"/>
    <w:pPr>
      <w:ind w:right="-5"/>
      <w:jc w:val="both"/>
    </w:pPr>
  </w:style>
  <w:style w:type="paragraph" w:customStyle="1" w:styleId="afc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d">
    <w:name w:val="Subtitle"/>
    <w:basedOn w:val="a"/>
    <w:next w:val="af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0">
    <w:name w:val="Обычный1"/>
    <w:rsid w:val="006C29A7"/>
    <w:pPr>
      <w:suppressAutoHyphens/>
    </w:pPr>
    <w:rPr>
      <w:lang w:eastAsia="zh-CN"/>
    </w:rPr>
  </w:style>
  <w:style w:type="paragraph" w:customStyle="1" w:styleId="1f1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e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2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f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0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1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2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3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3">
    <w:name w:val="footnote text"/>
    <w:basedOn w:val="a"/>
    <w:rsid w:val="006C29A7"/>
    <w:rPr>
      <w:sz w:val="20"/>
      <w:szCs w:val="20"/>
    </w:rPr>
  </w:style>
  <w:style w:type="paragraph" w:customStyle="1" w:styleId="aff4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5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f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4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5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6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6">
    <w:name w:val="Заголовок таблицы"/>
    <w:basedOn w:val="afe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7">
    <w:name w:val="Содержимое врезки"/>
    <w:basedOn w:val="af"/>
    <w:rsid w:val="006C29A7"/>
    <w:pPr>
      <w:spacing w:after="0"/>
      <w:jc w:val="both"/>
    </w:pPr>
  </w:style>
  <w:style w:type="paragraph" w:customStyle="1" w:styleId="aff8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9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7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7"/>
    <w:rsid w:val="006C29A7"/>
    <w:pPr>
      <w:spacing w:before="120"/>
    </w:pPr>
  </w:style>
  <w:style w:type="paragraph" w:customStyle="1" w:styleId="39">
    <w:name w:val="Абзац Уровень 3"/>
    <w:basedOn w:val="1f7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7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8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a">
    <w:name w:val="List Paragraph"/>
    <w:basedOn w:val="a"/>
    <w:qFormat/>
    <w:rsid w:val="006C29A7"/>
    <w:pPr>
      <w:ind w:left="720"/>
      <w:contextualSpacing/>
    </w:pPr>
  </w:style>
  <w:style w:type="paragraph" w:customStyle="1" w:styleId="affb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c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d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9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a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e">
    <w:name w:val="annotation subject"/>
    <w:basedOn w:val="1fa"/>
    <w:next w:val="1fa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  <w:style w:type="table" w:styleId="afff">
    <w:name w:val="Table Grid"/>
    <w:basedOn w:val="a1"/>
    <w:uiPriority w:val="59"/>
    <w:rsid w:val="00FE51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233</Words>
  <Characters>1334</Characters>
  <Application>Microsoft Office Word</Application>
  <DocSecurity>4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1564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В. Колищак</cp:lastModifiedBy>
  <cp:revision>2</cp:revision>
  <cp:lastPrinted>2019-12-26T13:08:00Z</cp:lastPrinted>
  <dcterms:created xsi:type="dcterms:W3CDTF">2024-07-03T09:44:00Z</dcterms:created>
  <dcterms:modified xsi:type="dcterms:W3CDTF">2024-07-03T09:44:00Z</dcterms:modified>
</cp:coreProperties>
</file>